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455B559" w14:textId="77777777" w:rsidR="0080206E" w:rsidRDefault="0080206E" w:rsidP="00D10136">
      <w:pPr>
        <w:spacing w:after="80" w:line="240" w:lineRule="auto"/>
        <w:rPr>
          <w:rFonts w:ascii="Verdana" w:hAnsi="Verdana"/>
          <w:b/>
          <w:sz w:val="18"/>
          <w:szCs w:val="18"/>
        </w:rPr>
      </w:pPr>
      <w:bookmarkStart w:id="0" w:name="_Toc531077252"/>
      <w:bookmarkStart w:id="1" w:name="_Toc122344842"/>
    </w:p>
    <w:p w14:paraId="2742507A" w14:textId="0E761D7B" w:rsidR="0042031F" w:rsidRPr="00FE56A2" w:rsidRDefault="0042031F" w:rsidP="00D10136">
      <w:pPr>
        <w:spacing w:after="80" w:line="240" w:lineRule="auto"/>
        <w:rPr>
          <w:rFonts w:ascii="Verdana" w:hAnsi="Verdana"/>
          <w:b/>
          <w:sz w:val="18"/>
          <w:szCs w:val="18"/>
        </w:rPr>
      </w:pPr>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16EE900D" w14:textId="77777777" w:rsidR="0042031F" w:rsidRDefault="0042031F" w:rsidP="00FE56A2">
            <w:pPr>
              <w:spacing w:before="120" w:line="240" w:lineRule="auto"/>
              <w:ind w:left="-70"/>
              <w:jc w:val="center"/>
              <w:rPr>
                <w:rFonts w:ascii="Verdana" w:hAnsi="Verdana" w:cs="Arial"/>
                <w:color w:val="000000"/>
                <w:sz w:val="20"/>
                <w:lang w:eastAsia="pl-PL"/>
              </w:rPr>
            </w:pPr>
          </w:p>
          <w:p w14:paraId="30479611" w14:textId="77777777" w:rsidR="00ED527F" w:rsidRDefault="00ED527F" w:rsidP="00FE56A2">
            <w:pPr>
              <w:spacing w:before="120" w:line="240" w:lineRule="auto"/>
              <w:ind w:left="-70"/>
              <w:jc w:val="center"/>
              <w:rPr>
                <w:rFonts w:ascii="Verdana" w:hAnsi="Verdana" w:cs="Arial"/>
                <w:color w:val="000000"/>
                <w:sz w:val="20"/>
                <w:lang w:eastAsia="pl-PL"/>
              </w:rPr>
            </w:pPr>
          </w:p>
          <w:p w14:paraId="0E6B0E5A" w14:textId="77777777" w:rsidR="00ED527F" w:rsidRPr="00FE56A2" w:rsidRDefault="00ED527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6C089B37" w:rsidR="0042031F" w:rsidRPr="00FE56A2" w:rsidRDefault="0042031F" w:rsidP="00D10136">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D10136" w:rsidRPr="00D10136">
        <w:rPr>
          <w:rFonts w:ascii="Verdana" w:hAnsi="Verdana" w:cstheme="minorHAnsi"/>
          <w:sz w:val="18"/>
          <w:szCs w:val="18"/>
        </w:rPr>
        <w:t>POST/PEC/PEC/UZB/00965/2025</w:t>
      </w:r>
      <w:r w:rsidR="00570F3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D10136">
        <w:rPr>
          <w:rFonts w:ascii="Verdana" w:hAnsi="Verdana" w:cs="Arial"/>
          <w:sz w:val="18"/>
          <w:szCs w:val="18"/>
        </w:rPr>
        <w:t xml:space="preserve">wykonanie </w:t>
      </w:r>
      <w:r w:rsidR="00D10136" w:rsidRPr="00D10136">
        <w:rPr>
          <w:rFonts w:ascii="Verdana" w:hAnsi="Verdana" w:cs="Arial"/>
          <w:sz w:val="18"/>
          <w:szCs w:val="18"/>
        </w:rPr>
        <w:t xml:space="preserve">dostaw </w:t>
      </w:r>
      <w:r w:rsidRPr="00D10136">
        <w:rPr>
          <w:rFonts w:ascii="Verdana" w:hAnsi="Verdana" w:cs="Arial"/>
          <w:sz w:val="18"/>
          <w:szCs w:val="18"/>
        </w:rPr>
        <w:t xml:space="preserve">pn. </w:t>
      </w:r>
      <w:r w:rsidR="00D10136" w:rsidRPr="00D10136">
        <w:rPr>
          <w:rFonts w:ascii="Verdana" w:hAnsi="Verdana" w:cs="Arial"/>
          <w:sz w:val="18"/>
          <w:szCs w:val="18"/>
        </w:rPr>
        <w:t>„Dostawy</w:t>
      </w:r>
      <w:r w:rsidR="00D10136" w:rsidRPr="00D10136">
        <w:rPr>
          <w:rFonts w:ascii="Verdana" w:hAnsi="Verdana" w:cstheme="minorHAnsi"/>
          <w:sz w:val="18"/>
          <w:szCs w:val="18"/>
        </w:rPr>
        <w:t xml:space="preserve"> wraz z montażami </w:t>
      </w:r>
      <w:r w:rsidR="00D10136">
        <w:rPr>
          <w:rFonts w:ascii="Verdana" w:hAnsi="Verdana" w:cstheme="minorHAnsi"/>
          <w:sz w:val="18"/>
          <w:szCs w:val="18"/>
        </w:rPr>
        <w:br/>
      </w:r>
      <w:r w:rsidR="00D10136" w:rsidRPr="00D10136">
        <w:rPr>
          <w:rFonts w:ascii="Verdana" w:hAnsi="Verdana" w:cstheme="minorHAnsi"/>
          <w:sz w:val="18"/>
          <w:szCs w:val="18"/>
        </w:rPr>
        <w:t>i pracami dodatkowymi</w:t>
      </w:r>
      <w:r w:rsidR="00D10136">
        <w:rPr>
          <w:rFonts w:ascii="Verdana" w:hAnsi="Verdana" w:cstheme="minorHAnsi"/>
          <w:sz w:val="18"/>
          <w:szCs w:val="18"/>
        </w:rPr>
        <w:t xml:space="preserve"> </w:t>
      </w:r>
      <w:r w:rsidR="00D10136" w:rsidRPr="00D10136">
        <w:rPr>
          <w:rFonts w:ascii="Verdana" w:hAnsi="Verdana" w:cstheme="minorHAnsi"/>
          <w:sz w:val="18"/>
          <w:szCs w:val="18"/>
        </w:rPr>
        <w:t>ciepłomierzy i wodomierzy dla PGE Toruń S.A.</w:t>
      </w:r>
      <w:r w:rsidR="00D10136">
        <w:rPr>
          <w:rFonts w:ascii="Verdana" w:hAnsi="Verdana" w:cstheme="minorHAnsi"/>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17BB18C0" w:rsidR="0042031F" w:rsidRPr="00FE56A2" w:rsidRDefault="0042031F" w:rsidP="00FE56A2">
      <w:pPr>
        <w:pStyle w:val="Akapitzlist"/>
        <w:spacing w:before="120"/>
        <w:ind w:left="426"/>
        <w:rPr>
          <w:rFonts w:ascii="Verdana" w:hAnsi="Verdana" w:cs="Arial"/>
          <w:sz w:val="18"/>
          <w:szCs w:val="18"/>
        </w:rPr>
      </w:pPr>
      <w:r w:rsidRPr="00D10136">
        <w:rPr>
          <w:rFonts w:ascii="Verdana" w:hAnsi="Verdana" w:cs="Arial"/>
          <w:sz w:val="18"/>
          <w:szCs w:val="18"/>
        </w:rPr>
        <w:t xml:space="preserve">Szczegółowe zestawienie pozycji cenowych składających się na ostateczną wartość Oferty stanowi </w:t>
      </w:r>
      <w:r w:rsidRPr="00D10136">
        <w:rPr>
          <w:rFonts w:ascii="Verdana" w:hAnsi="Verdana" w:cs="Arial"/>
          <w:b/>
          <w:sz w:val="18"/>
          <w:szCs w:val="18"/>
        </w:rPr>
        <w:t xml:space="preserve">Załącznik nr </w:t>
      </w:r>
      <w:r w:rsidR="00A0753C" w:rsidRPr="00D10136">
        <w:rPr>
          <w:rFonts w:ascii="Verdana" w:hAnsi="Verdana" w:cs="Arial"/>
          <w:b/>
          <w:sz w:val="18"/>
          <w:szCs w:val="18"/>
        </w:rPr>
        <w:t>5</w:t>
      </w:r>
      <w:r w:rsidRPr="00D10136">
        <w:rPr>
          <w:rFonts w:ascii="Verdana" w:hAnsi="Verdana" w:cs="Arial"/>
          <w:b/>
          <w:sz w:val="18"/>
          <w:szCs w:val="18"/>
        </w:rPr>
        <w:t xml:space="preserve"> do </w:t>
      </w:r>
      <w:r w:rsidR="00904E94" w:rsidRPr="00D10136">
        <w:rPr>
          <w:rFonts w:ascii="Verdana" w:hAnsi="Verdana" w:cs="Arial"/>
          <w:b/>
          <w:sz w:val="18"/>
          <w:szCs w:val="18"/>
        </w:rPr>
        <w:t>SWZ</w:t>
      </w:r>
      <w:r w:rsidRPr="00D10136">
        <w:rPr>
          <w:rFonts w:ascii="Verdana" w:hAnsi="Verdana" w:cs="Arial"/>
          <w:b/>
          <w:sz w:val="18"/>
          <w:szCs w:val="18"/>
        </w:rPr>
        <w:t xml:space="preserve">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w:t>
      </w:r>
      <w:r w:rsidR="00A6553F" w:rsidRPr="00FE56A2">
        <w:rPr>
          <w:rFonts w:ascii="Verdana" w:hAnsi="Verdana" w:cs="Arial"/>
          <w:sz w:val="18"/>
          <w:szCs w:val="18"/>
        </w:rPr>
        <w:lastRenderedPageBreak/>
        <w:t xml:space="preserve">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B377F79" w14:textId="77777777" w:rsidR="00860675" w:rsidRPr="00FE56A2" w:rsidRDefault="00860675" w:rsidP="00860675">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2B2222C5" w14:textId="77777777" w:rsidR="00860675" w:rsidRPr="00FE56A2" w:rsidRDefault="00860675" w:rsidP="00860675">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79CA2ED" w14:textId="77777777" w:rsidR="00860675" w:rsidRPr="00FE56A2" w:rsidRDefault="00860675" w:rsidP="00860675">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naszym beneficjentem rzeczywistym w rozumieniu ustawy z dnia 1 marca 2018 r. o przeciwdziałaniu praniu pieniędzy oraz finansowaniu terroryzmu (Dz. U. z 202</w:t>
      </w:r>
      <w:r>
        <w:rPr>
          <w:rFonts w:ascii="Verdana" w:hAnsi="Verdana" w:cs="Arial"/>
          <w:sz w:val="18"/>
          <w:szCs w:val="18"/>
        </w:rPr>
        <w:t>3</w:t>
      </w:r>
      <w:r w:rsidRPr="00FE56A2">
        <w:rPr>
          <w:rFonts w:ascii="Verdana" w:hAnsi="Verdana" w:cs="Arial"/>
          <w:sz w:val="18"/>
          <w:szCs w:val="18"/>
        </w:rPr>
        <w:t xml:space="preserve"> r. poz. </w:t>
      </w:r>
      <w:r>
        <w:rPr>
          <w:rFonts w:ascii="Verdana" w:hAnsi="Verdana" w:cs="Arial"/>
          <w:sz w:val="18"/>
          <w:szCs w:val="18"/>
        </w:rPr>
        <w:t xml:space="preserve">1124 z </w:t>
      </w:r>
      <w:proofErr w:type="spellStart"/>
      <w:r>
        <w:rPr>
          <w:rFonts w:ascii="Verdana" w:hAnsi="Verdana" w:cs="Arial"/>
          <w:sz w:val="18"/>
          <w:szCs w:val="18"/>
        </w:rPr>
        <w:t>późn</w:t>
      </w:r>
      <w:proofErr w:type="spellEnd"/>
      <w:r>
        <w:rPr>
          <w:rFonts w:ascii="Verdana" w:hAnsi="Verdana" w:cs="Arial"/>
          <w:sz w:val="18"/>
          <w:szCs w:val="18"/>
        </w:rPr>
        <w:t>. zm.</w:t>
      </w:r>
      <w:r w:rsidRPr="00FE56A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F234341" w14:textId="77777777" w:rsidR="00860675" w:rsidRPr="00FE56A2" w:rsidRDefault="00860675" w:rsidP="00860675">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naszą jednostką dominującą w rozumieniu art. 3 ust. 1 pkt 37 ustawy z dnia 29 września 1994 r. o rachunkowości </w:t>
      </w:r>
      <w:r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76D7D054" w14:textId="77777777" w:rsidR="00860675" w:rsidRPr="00FE56A2" w:rsidRDefault="00860675" w:rsidP="00860675">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xml:space="preserve">, w tym </w:t>
      </w:r>
      <w:r w:rsidRPr="00FE56A2">
        <w:rPr>
          <w:rFonts w:ascii="Verdana" w:hAnsi="Verdana" w:cs="Arial"/>
          <w:sz w:val="18"/>
          <w:szCs w:val="18"/>
        </w:rPr>
        <w:t>nie jesteśmy:</w:t>
      </w:r>
    </w:p>
    <w:p w14:paraId="50601DCD" w14:textId="77777777" w:rsidR="00860675" w:rsidRDefault="00860675" w:rsidP="00860675">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Pr>
          <w:rFonts w:ascii="Verdana" w:hAnsi="Verdana" w:cs="Arial"/>
          <w:sz w:val="18"/>
          <w:szCs w:val="18"/>
        </w:rPr>
        <w:t>,</w:t>
      </w:r>
      <w:r w:rsidRPr="00FE56A2">
        <w:rPr>
          <w:rFonts w:ascii="Verdana" w:hAnsi="Verdana" w:cs="Arial"/>
          <w:sz w:val="18"/>
          <w:szCs w:val="18"/>
        </w:rPr>
        <w:t xml:space="preserve"> osobą fizyczną </w:t>
      </w:r>
      <w:r>
        <w:rPr>
          <w:rFonts w:ascii="Verdana" w:hAnsi="Verdana" w:cs="Arial"/>
          <w:sz w:val="18"/>
          <w:szCs w:val="18"/>
        </w:rPr>
        <w:t xml:space="preserve">zamieszkałą w Rosji </w:t>
      </w:r>
      <w:r w:rsidRPr="00FE56A2">
        <w:rPr>
          <w:rFonts w:ascii="Verdana" w:hAnsi="Verdana" w:cs="Arial"/>
          <w:sz w:val="18"/>
          <w:szCs w:val="18"/>
        </w:rPr>
        <w:t>lub</w:t>
      </w:r>
      <w:r>
        <w:rPr>
          <w:rFonts w:ascii="Verdana" w:hAnsi="Verdana" w:cs="Arial"/>
          <w:sz w:val="18"/>
          <w:szCs w:val="18"/>
        </w:rPr>
        <w:t xml:space="preserve"> osobą</w:t>
      </w:r>
      <w:r w:rsidRPr="00FE56A2">
        <w:rPr>
          <w:rFonts w:ascii="Verdana" w:hAnsi="Verdana" w:cs="Arial"/>
          <w:sz w:val="18"/>
          <w:szCs w:val="18"/>
        </w:rPr>
        <w:t xml:space="preserve"> prawną, podmiotem lub organem z siedzibą w Rosji;</w:t>
      </w:r>
    </w:p>
    <w:p w14:paraId="126421E9" w14:textId="77777777" w:rsidR="00860675" w:rsidRDefault="00860675" w:rsidP="00860675">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Pr>
          <w:rFonts w:ascii="Verdana" w:hAnsi="Verdana" w:cs="Arial"/>
          <w:sz w:val="18"/>
          <w:szCs w:val="18"/>
        </w:rPr>
        <w:t> </w:t>
      </w:r>
      <w:r w:rsidRPr="00FE56A2">
        <w:rPr>
          <w:rFonts w:ascii="Verdana" w:hAnsi="Verdana" w:cs="Arial"/>
          <w:sz w:val="18"/>
          <w:szCs w:val="18"/>
        </w:rPr>
        <w:t>ponad 50% należą do</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powyżej; lub</w:t>
      </w:r>
    </w:p>
    <w:p w14:paraId="2675925B" w14:textId="77777777" w:rsidR="00860675" w:rsidRPr="00FE56A2" w:rsidRDefault="00860675" w:rsidP="00860675">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Pr>
          <w:rFonts w:ascii="Verdana" w:hAnsi="Verdana" w:cs="Arial"/>
          <w:sz w:val="18"/>
          <w:szCs w:val="18"/>
        </w:rPr>
        <w:t xml:space="preserve"> osoby fizycznej lub prawnej,</w:t>
      </w:r>
      <w:r w:rsidRPr="00FE56A2">
        <w:rPr>
          <w:rFonts w:ascii="Verdana" w:hAnsi="Verdana" w:cs="Arial"/>
          <w:sz w:val="18"/>
          <w:szCs w:val="18"/>
        </w:rPr>
        <w:t xml:space="preserve"> podmiotu</w:t>
      </w:r>
      <w:r>
        <w:rPr>
          <w:rFonts w:ascii="Verdana" w:hAnsi="Verdana" w:cs="Arial"/>
          <w:sz w:val="18"/>
          <w:szCs w:val="18"/>
        </w:rPr>
        <w:t xml:space="preserve"> lub organu</w:t>
      </w:r>
      <w:r w:rsidRPr="00FE56A2">
        <w:rPr>
          <w:rFonts w:ascii="Verdana" w:hAnsi="Verdana" w:cs="Arial"/>
          <w:sz w:val="18"/>
          <w:szCs w:val="18"/>
        </w:rPr>
        <w:t>, o który</w:t>
      </w:r>
      <w:r>
        <w:rPr>
          <w:rFonts w:ascii="Verdana" w:hAnsi="Verdana" w:cs="Arial"/>
          <w:sz w:val="18"/>
          <w:szCs w:val="18"/>
        </w:rPr>
        <w:t>ch</w:t>
      </w:r>
      <w:r w:rsidRPr="00FE56A2">
        <w:rPr>
          <w:rFonts w:ascii="Verdana" w:hAnsi="Verdana" w:cs="Arial"/>
          <w:sz w:val="18"/>
          <w:szCs w:val="18"/>
        </w:rPr>
        <w:t xml:space="preserve"> mowa w </w:t>
      </w:r>
      <w:proofErr w:type="spellStart"/>
      <w:r>
        <w:rPr>
          <w:rFonts w:ascii="Verdana" w:hAnsi="Verdana" w:cs="Arial"/>
          <w:sz w:val="18"/>
          <w:szCs w:val="18"/>
        </w:rPr>
        <w:t>tiret</w:t>
      </w:r>
      <w:proofErr w:type="spellEnd"/>
      <w:r w:rsidRPr="00FE56A2">
        <w:rPr>
          <w:rFonts w:ascii="Verdana" w:hAnsi="Verdana" w:cs="Arial"/>
          <w:sz w:val="18"/>
          <w:szCs w:val="18"/>
        </w:rPr>
        <w:t xml:space="preserve"> 1 lub </w:t>
      </w:r>
      <w:proofErr w:type="spellStart"/>
      <w:r>
        <w:rPr>
          <w:rFonts w:ascii="Verdana" w:hAnsi="Verdana" w:cs="Arial"/>
          <w:sz w:val="18"/>
          <w:szCs w:val="18"/>
        </w:rPr>
        <w:t>tiret</w:t>
      </w:r>
      <w:proofErr w:type="spellEnd"/>
      <w:r w:rsidRPr="00FE56A2">
        <w:rPr>
          <w:rFonts w:ascii="Verdana" w:hAnsi="Verdana" w:cs="Arial"/>
          <w:sz w:val="18"/>
          <w:szCs w:val="18"/>
        </w:rPr>
        <w:t xml:space="preserve"> 2 powyżej,</w:t>
      </w:r>
    </w:p>
    <w:p w14:paraId="077C7512" w14:textId="77777777" w:rsidR="00860675" w:rsidRPr="00FE56A2" w:rsidRDefault="00860675" w:rsidP="00860675">
      <w:pPr>
        <w:ind w:left="709"/>
        <w:rPr>
          <w:rFonts w:ascii="Verdana" w:hAnsi="Verdana" w:cs="Arial"/>
          <w:sz w:val="18"/>
          <w:szCs w:val="18"/>
        </w:rPr>
      </w:pPr>
      <w:r w:rsidRPr="00FE56A2">
        <w:rPr>
          <w:rFonts w:ascii="Verdana" w:hAnsi="Verdana" w:cs="Arial"/>
          <w:sz w:val="18"/>
          <w:szCs w:val="18"/>
        </w:rPr>
        <w:lastRenderedPageBreak/>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4CA3D601" w14:textId="77777777" w:rsidR="00860675" w:rsidRPr="00FE56A2" w:rsidDel="00A23FDE" w:rsidRDefault="00860675" w:rsidP="00860675">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Pr="00FE56A2">
        <w:rPr>
          <w:rFonts w:ascii="Verdana" w:hAnsi="Verdana" w:cs="Arial"/>
          <w:sz w:val="18"/>
          <w:szCs w:val="18"/>
        </w:rPr>
        <w:t>P</w:t>
      </w:r>
      <w:r w:rsidRPr="00FE56A2" w:rsidDel="00A23FDE">
        <w:rPr>
          <w:rFonts w:ascii="Verdana" w:hAnsi="Verdana" w:cs="Arial"/>
          <w:sz w:val="18"/>
          <w:szCs w:val="18"/>
        </w:rPr>
        <w:t xml:space="preserve">ostępowania </w:t>
      </w:r>
      <w:r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Pr="00FE56A2">
        <w:rPr>
          <w:rFonts w:ascii="Verdana" w:hAnsi="Verdana" w:cs="Arial"/>
          <w:sz w:val="18"/>
          <w:szCs w:val="18"/>
        </w:rPr>
        <w:t> </w:t>
      </w:r>
      <w:r w:rsidRPr="00FE56A2" w:rsidDel="00A23FDE">
        <w:rPr>
          <w:rFonts w:ascii="Verdana" w:hAnsi="Verdana" w:cs="Arial"/>
          <w:sz w:val="18"/>
          <w:szCs w:val="18"/>
        </w:rPr>
        <w:t>przepisów.</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039298DF" w14:textId="77777777" w:rsidR="00FF5A0B" w:rsidRDefault="00FF5A0B" w:rsidP="00FF5A0B">
      <w:pPr>
        <w:pStyle w:val="Akapitzlist"/>
        <w:numPr>
          <w:ilvl w:val="1"/>
          <w:numId w:val="80"/>
        </w:numPr>
        <w:spacing w:line="276" w:lineRule="auto"/>
        <w:ind w:left="709" w:hanging="283"/>
        <w:contextualSpacing w:val="0"/>
        <w:rPr>
          <w:rFonts w:ascii="Verdana" w:hAnsi="Verdana" w:cs="Arial"/>
          <w:sz w:val="18"/>
          <w:szCs w:val="18"/>
        </w:rPr>
      </w:pPr>
      <w:r w:rsidRPr="00FF5A0B">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 w t\</w:t>
      </w:r>
      <w:proofErr w:type="spellStart"/>
      <w:r w:rsidRPr="00FF5A0B">
        <w:rPr>
          <w:rFonts w:ascii="Verdana" w:hAnsi="Verdana" w:cs="Arial"/>
          <w:sz w:val="18"/>
          <w:szCs w:val="18"/>
        </w:rPr>
        <w:t>ym</w:t>
      </w:r>
      <w:proofErr w:type="spellEnd"/>
      <w:r w:rsidRPr="00FF5A0B">
        <w:rPr>
          <w:rFonts w:ascii="Verdana" w:hAnsi="Verdana" w:cs="Arial"/>
          <w:sz w:val="18"/>
          <w:szCs w:val="18"/>
        </w:rPr>
        <w:t>:</w:t>
      </w:r>
    </w:p>
    <w:p w14:paraId="09726214" w14:textId="4EB1FED3" w:rsidR="00FF5A0B" w:rsidRPr="00FF5A0B" w:rsidRDefault="00FF5A0B" w:rsidP="00FF5A0B">
      <w:pPr>
        <w:pStyle w:val="Akapitzlist"/>
        <w:numPr>
          <w:ilvl w:val="0"/>
          <w:numId w:val="97"/>
        </w:numPr>
        <w:spacing w:line="276" w:lineRule="auto"/>
        <w:ind w:left="1134" w:hanging="425"/>
        <w:contextualSpacing w:val="0"/>
        <w:rPr>
          <w:rFonts w:ascii="Verdana" w:hAnsi="Verdana" w:cs="Arial"/>
          <w:sz w:val="18"/>
          <w:szCs w:val="18"/>
        </w:rPr>
      </w:pPr>
      <w:r w:rsidRPr="00FF5A0B">
        <w:rPr>
          <w:rFonts w:ascii="Verdana" w:hAnsi="Verdana" w:cs="Arial"/>
          <w:sz w:val="18"/>
          <w:szCs w:val="18"/>
        </w:rPr>
        <w:t>dysponujemy personelem technicznym posiadającym ważne kwalifikacje typu „E” Grupa 2 pkt 2, 10 i doświadczenie w zakresie umożliwiającym realizację zadań ujętych w Załączniku nr 1 do SWZ tj. OPZ.</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lastRenderedPageBreak/>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Default="0042031F" w:rsidP="0080206E">
      <w:pPr>
        <w:pStyle w:val="Akapitzlist"/>
        <w:spacing w:before="240" w:after="240"/>
        <w:ind w:left="851" w:hanging="425"/>
        <w:rPr>
          <w:rFonts w:ascii="Verdana" w:hAnsi="Verdana" w:cs="Arial"/>
          <w:sz w:val="18"/>
          <w:szCs w:val="18"/>
        </w:rPr>
      </w:pPr>
      <w:r w:rsidRPr="00FE56A2">
        <w:rPr>
          <w:rFonts w:ascii="Verdana" w:hAnsi="Verdana" w:cs="Arial"/>
          <w:sz w:val="18"/>
          <w:szCs w:val="18"/>
        </w:rPr>
        <w:t>………………………………………………………………………………………………………………………</w:t>
      </w:r>
    </w:p>
    <w:p w14:paraId="1795C68A" w14:textId="77777777" w:rsidR="0080206E" w:rsidRPr="00FE56A2" w:rsidRDefault="0080206E" w:rsidP="0080206E">
      <w:pPr>
        <w:pStyle w:val="Akapitzlist"/>
        <w:spacing w:before="240" w:after="240"/>
        <w:ind w:left="851" w:hanging="425"/>
        <w:rPr>
          <w:rFonts w:ascii="Verdana" w:hAnsi="Verdana" w:cs="Arial"/>
          <w:sz w:val="18"/>
          <w:szCs w:val="18"/>
        </w:rPr>
      </w:pP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4F7A7584"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prowadzonym postępowaniem niepublicznym nr</w:t>
      </w:r>
      <w:r w:rsidR="00D10136">
        <w:rPr>
          <w:rFonts w:ascii="Verdana" w:hAnsi="Verdana" w:cs="Arial"/>
          <w:sz w:val="18"/>
          <w:szCs w:val="18"/>
          <w:lang w:eastAsia="pl-PL"/>
        </w:rPr>
        <w:t xml:space="preserve"> </w:t>
      </w:r>
      <w:r w:rsidR="00D10136" w:rsidRPr="00D10136">
        <w:rPr>
          <w:rFonts w:ascii="Verdana" w:hAnsi="Verdana" w:cs="Arial"/>
          <w:sz w:val="18"/>
          <w:szCs w:val="18"/>
          <w:lang w:eastAsia="pl-PL"/>
        </w:rPr>
        <w:t>POST/PEC/PEC/UZB/00965/2025</w:t>
      </w:r>
      <w:r w:rsidR="00D10136">
        <w:rPr>
          <w:rFonts w:ascii="Verdana" w:hAnsi="Verdana" w:cs="Arial"/>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80206E" w:rsidRDefault="00C121A1" w:rsidP="0080206E">
      <w:pPr>
        <w:pStyle w:val="Akapitzlist"/>
        <w:numPr>
          <w:ilvl w:val="3"/>
          <w:numId w:val="57"/>
        </w:numPr>
        <w:autoSpaceDE w:val="0"/>
        <w:autoSpaceDN w:val="0"/>
        <w:spacing w:before="40" w:after="2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574926CC" w14:textId="77777777" w:rsidR="0080206E" w:rsidRPr="0080206E" w:rsidRDefault="0080206E" w:rsidP="0080206E">
      <w:pPr>
        <w:pStyle w:val="Akapitzlist"/>
        <w:rPr>
          <w:rFonts w:ascii="Verdana" w:hAnsi="Verdana" w:cstheme="minorHAnsi"/>
          <w:sz w:val="18"/>
          <w:szCs w:val="18"/>
        </w:rPr>
      </w:pPr>
    </w:p>
    <w:p w14:paraId="59BA3326" w14:textId="77777777" w:rsidR="0080206E" w:rsidRPr="00FE56A2" w:rsidRDefault="0080206E" w:rsidP="0080206E">
      <w:pPr>
        <w:pStyle w:val="Akapitzlist"/>
        <w:autoSpaceDE w:val="0"/>
        <w:autoSpaceDN w:val="0"/>
        <w:spacing w:before="40" w:after="240" w:line="240" w:lineRule="auto"/>
        <w:ind w:left="426"/>
        <w:rPr>
          <w:rFonts w:ascii="Verdana" w:hAnsi="Verdana" w:cstheme="minorHAnsi"/>
          <w:sz w:val="18"/>
          <w:szCs w:val="18"/>
        </w:rPr>
      </w:pP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lastRenderedPageBreak/>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Default="0042031F" w:rsidP="00FE56A2">
      <w:pPr>
        <w:tabs>
          <w:tab w:val="left" w:pos="2340"/>
        </w:tabs>
        <w:spacing w:line="240" w:lineRule="auto"/>
        <w:jc w:val="left"/>
        <w:rPr>
          <w:rFonts w:ascii="Verdana" w:hAnsi="Verdana" w:cs="Arial"/>
          <w:bCs/>
          <w:i/>
          <w:sz w:val="18"/>
          <w:szCs w:val="18"/>
        </w:rPr>
      </w:pPr>
    </w:p>
    <w:p w14:paraId="647FE1D7" w14:textId="77777777" w:rsidR="00ED527F" w:rsidRPr="00FE56A2" w:rsidRDefault="00ED527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D10136">
      <w:pPr>
        <w:spacing w:after="80" w:line="240" w:lineRule="auto"/>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CFB09EA" w14:textId="77777777" w:rsidR="00D10136" w:rsidRPr="00D10136" w:rsidRDefault="000570A8" w:rsidP="00D10136">
            <w:pPr>
              <w:pStyle w:val="Nagwek1"/>
              <w:spacing w:before="120" w:after="120" w:line="240" w:lineRule="auto"/>
              <w:ind w:left="360" w:right="-284"/>
              <w:jc w:val="center"/>
              <w:rPr>
                <w:rFonts w:ascii="Verdana" w:hAnsi="Verdana"/>
                <w:b w:val="0"/>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D10136" w:rsidRPr="00D10136">
              <w:rPr>
                <w:rFonts w:ascii="Verdana" w:hAnsi="Verdana"/>
                <w:b w:val="0"/>
                <w:caps w:val="0"/>
                <w:sz w:val="18"/>
                <w:szCs w:val="18"/>
                <w:lang w:val="pl-PL"/>
              </w:rPr>
              <w:t xml:space="preserve">Dostawy wraz z montażami </w:t>
            </w:r>
          </w:p>
          <w:p w14:paraId="3213906A" w14:textId="05B82955" w:rsidR="000570A8" w:rsidRPr="00FE56A2" w:rsidRDefault="00D10136" w:rsidP="00D10136">
            <w:pPr>
              <w:pStyle w:val="Nagwek1"/>
              <w:keepNext w:val="0"/>
              <w:keepLines w:val="0"/>
              <w:spacing w:before="120" w:after="120" w:line="240" w:lineRule="auto"/>
              <w:ind w:left="360" w:right="-284"/>
              <w:jc w:val="center"/>
              <w:rPr>
                <w:rFonts w:ascii="Verdana" w:hAnsi="Verdana"/>
                <w:caps w:val="0"/>
                <w:sz w:val="18"/>
                <w:szCs w:val="18"/>
                <w:lang w:val="pl-PL"/>
              </w:rPr>
            </w:pPr>
            <w:r w:rsidRPr="00D10136">
              <w:rPr>
                <w:rFonts w:ascii="Verdana" w:hAnsi="Verdana"/>
                <w:b w:val="0"/>
                <w:caps w:val="0"/>
                <w:sz w:val="18"/>
                <w:szCs w:val="18"/>
                <w:lang w:val="pl-PL"/>
              </w:rPr>
              <w:t>i pracami dodatkowymi ciepłomierzy i wodomierzy dla PGE Toruń S.A.</w:t>
            </w:r>
            <w:r w:rsidR="000570A8" w:rsidRPr="00FE56A2">
              <w:rPr>
                <w:rFonts w:ascii="Verdana" w:hAnsi="Verdana"/>
                <w:b w:val="0"/>
                <w:caps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3F2A53F2"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(numer ref. Postępowania:</w:t>
            </w:r>
            <w:r w:rsidR="00D10136">
              <w:rPr>
                <w:rFonts w:ascii="Verdana" w:hAnsi="Verdana"/>
                <w:b/>
                <w:sz w:val="18"/>
                <w:szCs w:val="18"/>
              </w:rPr>
              <w:t xml:space="preserve"> </w:t>
            </w:r>
            <w:r w:rsidR="00D10136" w:rsidRPr="00D10136">
              <w:rPr>
                <w:rFonts w:ascii="Verdana" w:hAnsi="Verdana"/>
                <w:b/>
                <w:sz w:val="18"/>
                <w:szCs w:val="18"/>
              </w:rPr>
              <w:t>POST/PEC/PEC/UZB/00965/2025</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44364ED8"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25195D">
        <w:rPr>
          <w:rFonts w:ascii="Verdana" w:hAnsi="Verdana" w:cstheme="minorHAnsi"/>
          <w:b/>
          <w:sz w:val="18"/>
          <w:szCs w:val="18"/>
        </w:rPr>
        <w:t>OŚWIADCZAMY</w:t>
      </w:r>
      <w:r w:rsidRPr="0025195D">
        <w:rPr>
          <w:rFonts w:ascii="Verdana" w:hAnsi="Verdana" w:cstheme="minorHAnsi"/>
          <w:sz w:val="18"/>
          <w:szCs w:val="18"/>
        </w:rPr>
        <w:t xml:space="preserve">, iż zobowiązujemy się do oddania Wykonawcy, tj. </w:t>
      </w:r>
      <w:r w:rsidR="000F3AAE" w:rsidRPr="0025195D">
        <w:rPr>
          <w:rFonts w:ascii="Verdana" w:hAnsi="Verdana" w:cstheme="minorHAnsi"/>
          <w:sz w:val="18"/>
          <w:szCs w:val="18"/>
        </w:rPr>
        <w:t>………………………………….……... z </w:t>
      </w:r>
      <w:r w:rsidRPr="0025195D">
        <w:rPr>
          <w:rFonts w:ascii="Verdana" w:hAnsi="Verdana" w:cstheme="minorHAnsi"/>
          <w:sz w:val="18"/>
          <w:szCs w:val="18"/>
        </w:rPr>
        <w:t>siedzibą w</w:t>
      </w:r>
      <w:r w:rsidR="00E804C5" w:rsidRPr="0025195D">
        <w:rPr>
          <w:rFonts w:ascii="Verdana" w:hAnsi="Verdana" w:cstheme="minorHAnsi"/>
          <w:sz w:val="18"/>
          <w:szCs w:val="18"/>
        </w:rPr>
        <w:t> </w:t>
      </w:r>
      <w:r w:rsidRPr="0025195D">
        <w:rPr>
          <w:rFonts w:ascii="Verdana" w:hAnsi="Verdana" w:cstheme="minorHAnsi"/>
          <w:sz w:val="18"/>
          <w:szCs w:val="18"/>
        </w:rPr>
        <w:t>…………………………………….., do dyspozycji niezbędne zasoby na potrzeby realizacji przedmiotowego Zamówienia</w:t>
      </w:r>
      <w:r w:rsidR="003F6267" w:rsidRPr="0025195D">
        <w:rPr>
          <w:rFonts w:ascii="Verdana" w:hAnsi="Verdana" w:cstheme="minorHAnsi"/>
          <w:sz w:val="18"/>
          <w:szCs w:val="18"/>
        </w:rPr>
        <w:t xml:space="preserve">/ </w:t>
      </w:r>
      <w:r w:rsidRPr="0025195D">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751680D" w:rsidR="00EA7443" w:rsidRPr="00860675" w:rsidRDefault="00860675" w:rsidP="00FE56A2">
            <w:pPr>
              <w:autoSpaceDE w:val="0"/>
              <w:autoSpaceDN w:val="0"/>
              <w:adjustRightInd w:val="0"/>
              <w:spacing w:line="240" w:lineRule="auto"/>
              <w:jc w:val="center"/>
              <w:rPr>
                <w:rFonts w:ascii="Verdana" w:hAnsi="Verdana" w:cstheme="minorHAnsi"/>
                <w:sz w:val="16"/>
                <w:szCs w:val="16"/>
              </w:rPr>
            </w:pPr>
            <w:r w:rsidRPr="00860675">
              <w:rPr>
                <w:rFonts w:ascii="Verdana" w:hAnsi="Verdana" w:cstheme="minorHAnsi"/>
                <w:sz w:val="16"/>
                <w:szCs w:val="16"/>
              </w:rPr>
              <w:t>Wiedza/doświadczenie/zasoby kadrowe</w:t>
            </w:r>
          </w:p>
        </w:tc>
        <w:tc>
          <w:tcPr>
            <w:tcW w:w="1813" w:type="dxa"/>
            <w:shd w:val="clear" w:color="auto" w:fill="F2F2F2" w:themeFill="background1" w:themeFillShade="F2"/>
            <w:vAlign w:val="center"/>
          </w:tcPr>
          <w:p w14:paraId="7ED7AFDD" w14:textId="5D023B6B" w:rsidR="00EA7443" w:rsidRPr="00860675" w:rsidRDefault="00860675" w:rsidP="00FE56A2">
            <w:pPr>
              <w:autoSpaceDE w:val="0"/>
              <w:autoSpaceDN w:val="0"/>
              <w:adjustRightInd w:val="0"/>
              <w:jc w:val="center"/>
              <w:rPr>
                <w:rFonts w:ascii="Verdana" w:hAnsi="Verdana" w:cstheme="minorHAnsi"/>
                <w:sz w:val="16"/>
                <w:szCs w:val="16"/>
              </w:rPr>
            </w:pPr>
            <w:r w:rsidRPr="00860675">
              <w:rPr>
                <w:rFonts w:ascii="Verdana" w:hAnsi="Verdana" w:cstheme="minorHAnsi"/>
                <w:sz w:val="16"/>
                <w:szCs w:val="16"/>
              </w:rPr>
              <w:t>Doświadczenie</w:t>
            </w:r>
            <w:r w:rsidR="00ED527F">
              <w:rPr>
                <w:rFonts w:ascii="Verdana" w:hAnsi="Verdana" w:cstheme="minorHAnsi"/>
                <w:sz w:val="16"/>
                <w:szCs w:val="16"/>
              </w:rPr>
              <w:t xml:space="preserve"> </w:t>
            </w:r>
            <w:r w:rsidRPr="00860675">
              <w:rPr>
                <w:rFonts w:ascii="Verdana" w:hAnsi="Verdana" w:cstheme="minorHAnsi"/>
                <w:sz w:val="16"/>
                <w:szCs w:val="16"/>
              </w:rPr>
              <w:t>/</w:t>
            </w:r>
            <w:r w:rsidR="00ED527F">
              <w:rPr>
                <w:rFonts w:ascii="Verdana" w:hAnsi="Verdana" w:cstheme="minorHAnsi"/>
                <w:sz w:val="16"/>
                <w:szCs w:val="16"/>
              </w:rPr>
              <w:t xml:space="preserve"> </w:t>
            </w:r>
            <w:r w:rsidRPr="00860675">
              <w:rPr>
                <w:rFonts w:ascii="Verdana" w:hAnsi="Verdana" w:cstheme="minorHAnsi"/>
                <w:sz w:val="16"/>
                <w:szCs w:val="16"/>
              </w:rPr>
              <w:t>Zasoby osobowe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bookmarkEnd w:id="12"/>
    <w:p w14:paraId="6AC25532" w14:textId="0AA21D9D" w:rsidR="001261C2" w:rsidRPr="0080206E" w:rsidRDefault="00DD1DDB" w:rsidP="0080206E">
      <w:pPr>
        <w:spacing w:line="240" w:lineRule="auto"/>
        <w:jc w:val="left"/>
        <w:rPr>
          <w:rFonts w:ascii="Verdana" w:hAnsi="Verdana"/>
          <w:b/>
          <w:sz w:val="18"/>
          <w:szCs w:val="18"/>
        </w:rPr>
      </w:pPr>
      <w:r w:rsidRPr="00FE56A2">
        <w:rPr>
          <w:rFonts w:ascii="Verdana" w:eastAsia="Calibri" w:hAnsi="Verdana" w:cs="Arial"/>
          <w:b/>
          <w:sz w:val="20"/>
        </w:rPr>
        <w:tab/>
      </w:r>
      <w:r w:rsidRPr="00FE56A2">
        <w:rPr>
          <w:rFonts w:ascii="Verdana" w:eastAsia="Calibri" w:hAnsi="Verdana" w:cs="Arial"/>
          <w:b/>
          <w:sz w:val="20"/>
        </w:rPr>
        <w:tab/>
      </w:r>
    </w:p>
    <w:p w14:paraId="6A493497" w14:textId="77777777" w:rsidR="00FF5A0B" w:rsidRDefault="00FF5A0B" w:rsidP="00FE56A2">
      <w:pPr>
        <w:spacing w:before="120" w:after="120" w:line="276" w:lineRule="auto"/>
        <w:rPr>
          <w:rFonts w:ascii="Verdana" w:eastAsia="Calibri" w:hAnsi="Verdana" w:cstheme="minorHAnsi"/>
          <w:b/>
          <w:sz w:val="20"/>
          <w:u w:val="single"/>
        </w:rPr>
        <w:sectPr w:rsidR="00FF5A0B" w:rsidSect="006B0420">
          <w:headerReference w:type="even" r:id="rId12"/>
          <w:headerReference w:type="default" r:id="rId13"/>
          <w:footerReference w:type="default" r:id="rId14"/>
          <w:headerReference w:type="first" r:id="rId15"/>
          <w:type w:val="continuous"/>
          <w:pgSz w:w="11909" w:h="16834" w:code="9"/>
          <w:pgMar w:top="180" w:right="710" w:bottom="992" w:left="992" w:header="133" w:footer="278" w:gutter="0"/>
          <w:cols w:space="708"/>
          <w:titlePg/>
          <w:docGrid w:linePitch="299"/>
        </w:sectPr>
      </w:pPr>
    </w:p>
    <w:p w14:paraId="3EDD80DF" w14:textId="2B0F0C42" w:rsidR="004A54CB" w:rsidRPr="00FE56A2" w:rsidRDefault="00F65191" w:rsidP="0025195D">
      <w:pPr>
        <w:spacing w:after="80" w:line="240" w:lineRule="auto"/>
        <w:rPr>
          <w:rFonts w:ascii="Verdana" w:hAnsi="Verdana"/>
          <w:sz w:val="18"/>
          <w:szCs w:val="18"/>
        </w:rPr>
      </w:pPr>
      <w:bookmarkStart w:id="13" w:name="_Toc515896306"/>
      <w:bookmarkStart w:id="14" w:name="_Toc122344847"/>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WYKAZ WYKONANYCH DOSTAW</w:t>
      </w:r>
      <w:bookmarkEnd w:id="14"/>
    </w:p>
    <w:p w14:paraId="52A5C1A1" w14:textId="77777777" w:rsidR="00601841" w:rsidRPr="00FE56A2" w:rsidRDefault="00601841" w:rsidP="00FE56A2">
      <w:pPr>
        <w:rPr>
          <w:rFonts w:ascii="Verdana" w:hAnsi="Verdana" w:cstheme="minorHAnsi"/>
          <w:sz w:val="20"/>
        </w:rPr>
      </w:pPr>
    </w:p>
    <w:p w14:paraId="3C02166E" w14:textId="2E8896DC"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25195D">
        <w:rPr>
          <w:rFonts w:ascii="Trebuchet MS" w:eastAsiaTheme="minorHAnsi" w:hAnsi="Trebuchet MS" w:cs="Arial"/>
          <w:bCs/>
          <w:color w:val="1A7466"/>
          <w:sz w:val="32"/>
          <w:szCs w:val="32"/>
        </w:rPr>
        <w:t>WYKONANYCH</w:t>
      </w:r>
      <w:r w:rsidRPr="0025195D">
        <w:rPr>
          <w:rFonts w:ascii="Trebuchet MS" w:hAnsi="Trebuchet MS"/>
          <w:caps/>
          <w:color w:val="1A7466"/>
          <w:kern w:val="28"/>
          <w:sz w:val="32"/>
          <w:szCs w:val="32"/>
        </w:rPr>
        <w:t xml:space="preserve"> DOSTAW</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5503DDC2"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w okresie ostatnich</w:t>
      </w:r>
      <w:r w:rsidR="00FF5A0B">
        <w:rPr>
          <w:rFonts w:ascii="Verdana" w:hAnsi="Verdana" w:cstheme="minorHAnsi"/>
          <w:b/>
          <w:sz w:val="18"/>
          <w:szCs w:val="18"/>
        </w:rPr>
        <w:t xml:space="preserve"> 5 </w:t>
      </w:r>
      <w:r w:rsidRPr="00FE56A2">
        <w:rPr>
          <w:rFonts w:ascii="Verdana" w:hAnsi="Verdana" w:cstheme="minorHAnsi"/>
          <w:b/>
          <w:sz w:val="18"/>
          <w:szCs w:val="18"/>
        </w:rPr>
        <w:t xml:space="preserve">lat z podaniem </w:t>
      </w:r>
    </w:p>
    <w:p w14:paraId="5F10EB23" w14:textId="105F4EA5" w:rsidR="00B3599D" w:rsidRPr="00FE56A2" w:rsidRDefault="001261C2" w:rsidP="00FE56A2">
      <w:pPr>
        <w:spacing w:before="120" w:after="120" w:line="240" w:lineRule="auto"/>
        <w:jc w:val="center"/>
        <w:rPr>
          <w:rFonts w:ascii="Verdana" w:hAnsi="Verdana" w:cstheme="minorHAnsi"/>
          <w:b/>
          <w:sz w:val="18"/>
          <w:szCs w:val="18"/>
        </w:rPr>
      </w:pP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39AE6737" w:rsidR="00B3599D" w:rsidRPr="00FE56A2" w:rsidRDefault="00F65191" w:rsidP="00ED527F">
      <w:pPr>
        <w:spacing w:after="120" w:line="240" w:lineRule="auto"/>
        <w:ind w:right="2195"/>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25195D" w:rsidRPr="0025195D">
        <w:rPr>
          <w:rFonts w:ascii="Verdana" w:hAnsi="Verdana" w:cstheme="minorHAnsi"/>
          <w:sz w:val="18"/>
          <w:szCs w:val="18"/>
          <w:lang w:eastAsia="pl-PL"/>
        </w:rPr>
        <w:t xml:space="preserve">„Dostawy wraz z montażami i pracami dodatkowymi ciepłomierzy i wodomierzy dla PGE Toruń S.A.” </w:t>
      </w:r>
      <w:r w:rsidR="00B3599D" w:rsidRPr="0025195D">
        <w:rPr>
          <w:rFonts w:ascii="Verdana" w:hAnsi="Verdana" w:cstheme="minorHAnsi"/>
          <w:sz w:val="18"/>
          <w:szCs w:val="18"/>
        </w:rPr>
        <w:t>(numer ref. postępowania:</w:t>
      </w:r>
      <w:r w:rsidR="0025195D" w:rsidRPr="0025195D">
        <w:rPr>
          <w:rFonts w:ascii="Verdana" w:eastAsia="EUAlbertina-Regular-Identity-H" w:hAnsi="Verdana" w:cstheme="minorHAnsi"/>
          <w:sz w:val="18"/>
          <w:szCs w:val="18"/>
        </w:rPr>
        <w:t xml:space="preserve"> POST/PEC/PEC/UZB/00965/2025</w:t>
      </w:r>
      <w:r w:rsidR="00B3599D" w:rsidRPr="0025195D">
        <w:rPr>
          <w:rFonts w:ascii="Verdana" w:hAnsi="Verdana" w:cstheme="minorHAnsi"/>
          <w:sz w:val="18"/>
          <w:szCs w:val="18"/>
        </w:rPr>
        <w:t>)</w:t>
      </w:r>
      <w:r w:rsidR="00B3599D" w:rsidRPr="0025195D">
        <w:rPr>
          <w:rFonts w:ascii="Verdana" w:hAnsi="Verdana" w:cstheme="minorHAnsi"/>
          <w:b/>
          <w:sz w:val="18"/>
          <w:szCs w:val="18"/>
        </w:rPr>
        <w:t>,</w:t>
      </w:r>
      <w:r w:rsidR="00B3599D" w:rsidRPr="00FE56A2">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ostatnich </w:t>
      </w:r>
      <w:r w:rsidR="00FF5A0B">
        <w:rPr>
          <w:rFonts w:ascii="Verdana" w:hAnsi="Verdana" w:cstheme="minorHAnsi"/>
          <w:sz w:val="18"/>
          <w:szCs w:val="18"/>
          <w:lang w:eastAsia="pl-PL"/>
        </w:rPr>
        <w:t xml:space="preserve">5 </w:t>
      </w:r>
      <w:r w:rsidR="00B3599D" w:rsidRPr="00FE56A2">
        <w:rPr>
          <w:rFonts w:ascii="Verdana" w:hAnsi="Verdana" w:cstheme="minorHAnsi"/>
          <w:sz w:val="18"/>
          <w:szCs w:val="18"/>
          <w:lang w:eastAsia="pl-PL"/>
        </w:rPr>
        <w:t xml:space="preserve">lat przed upływem terminu składania Ofert wykonaliśmy </w:t>
      </w:r>
      <w:r w:rsidR="00B3599D" w:rsidRPr="0025195D">
        <w:rPr>
          <w:rFonts w:ascii="Verdana" w:hAnsi="Verdana" w:cstheme="minorHAnsi"/>
          <w:sz w:val="18"/>
          <w:szCs w:val="18"/>
          <w:lang w:eastAsia="pl-PL"/>
        </w:rPr>
        <w:t>następujące dostawy:</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3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417"/>
        <w:gridCol w:w="2801"/>
        <w:gridCol w:w="2585"/>
        <w:gridCol w:w="1531"/>
        <w:gridCol w:w="1559"/>
        <w:gridCol w:w="2972"/>
      </w:tblGrid>
      <w:tr w:rsidR="00FF5A0B" w:rsidRPr="00FE56A2" w14:paraId="5576ABDA" w14:textId="77777777" w:rsidTr="00ED527F">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Lp.</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FF5A0B" w:rsidRPr="00FE56A2" w:rsidRDefault="00FF5A0B"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2801" w:type="dxa"/>
            <w:vMerge w:val="restart"/>
            <w:tcBorders>
              <w:top w:val="single" w:sz="4" w:space="0" w:color="auto"/>
            </w:tcBorders>
            <w:shd w:val="clear" w:color="auto" w:fill="1A7466"/>
            <w:vAlign w:val="center"/>
          </w:tcPr>
          <w:p w14:paraId="22567A18" w14:textId="7B9B9B63" w:rsidR="00FF5A0B" w:rsidRPr="00FF5A0B" w:rsidRDefault="00FF5A0B" w:rsidP="00FE56A2">
            <w:pPr>
              <w:jc w:val="center"/>
              <w:rPr>
                <w:rFonts w:ascii="Verdana" w:hAnsi="Verdana" w:cstheme="minorHAnsi"/>
                <w:b/>
                <w:sz w:val="16"/>
                <w:szCs w:val="16"/>
              </w:rPr>
            </w:pPr>
            <w:r w:rsidRPr="00FF5A0B">
              <w:rPr>
                <w:rFonts w:ascii="Verdana" w:hAnsi="Verdana" w:cstheme="minorHAnsi"/>
                <w:b/>
                <w:sz w:val="16"/>
                <w:szCs w:val="16"/>
              </w:rPr>
              <w:t>Ilość dostarczonych i zamontowanych ciepłomierzy (</w:t>
            </w:r>
            <w:proofErr w:type="spellStart"/>
            <w:r w:rsidRPr="00FF5A0B">
              <w:rPr>
                <w:rFonts w:ascii="Verdana" w:hAnsi="Verdana" w:cstheme="minorHAnsi"/>
                <w:b/>
                <w:sz w:val="16"/>
                <w:szCs w:val="16"/>
              </w:rPr>
              <w:t>szt</w:t>
            </w:r>
            <w:proofErr w:type="spellEnd"/>
            <w:r w:rsidRPr="00FF5A0B">
              <w:rPr>
                <w:rFonts w:ascii="Verdana" w:hAnsi="Verdana" w:cstheme="minorHAnsi"/>
                <w:b/>
                <w:sz w:val="16"/>
                <w:szCs w:val="16"/>
              </w:rPr>
              <w:t>)</w:t>
            </w:r>
          </w:p>
        </w:tc>
        <w:tc>
          <w:tcPr>
            <w:tcW w:w="2585" w:type="dxa"/>
            <w:vMerge w:val="restart"/>
            <w:tcBorders>
              <w:top w:val="single" w:sz="4" w:space="0" w:color="auto"/>
            </w:tcBorders>
            <w:shd w:val="clear" w:color="auto" w:fill="1A7466"/>
            <w:vAlign w:val="center"/>
          </w:tcPr>
          <w:p w14:paraId="08135EB0" w14:textId="06DACF33" w:rsidR="00FF5A0B" w:rsidRPr="00FE56A2" w:rsidRDefault="00FF5A0B" w:rsidP="00FE56A2">
            <w:pPr>
              <w:jc w:val="center"/>
              <w:rPr>
                <w:rFonts w:ascii="Verdana" w:hAnsi="Verdana" w:cstheme="minorHAnsi"/>
                <w:b/>
                <w:sz w:val="16"/>
                <w:szCs w:val="16"/>
              </w:rPr>
            </w:pPr>
            <w:r w:rsidRPr="00FF5A0B">
              <w:rPr>
                <w:rFonts w:ascii="Verdana" w:hAnsi="Verdana" w:cstheme="minorHAnsi"/>
                <w:b/>
                <w:sz w:val="16"/>
                <w:szCs w:val="16"/>
              </w:rPr>
              <w:t>Ilość dostarczonych i zamontowanych wodomierzy (</w:t>
            </w:r>
            <w:proofErr w:type="spellStart"/>
            <w:r w:rsidRPr="00FF5A0B">
              <w:rPr>
                <w:rFonts w:ascii="Verdana" w:hAnsi="Verdana" w:cstheme="minorHAnsi"/>
                <w:b/>
                <w:sz w:val="16"/>
                <w:szCs w:val="16"/>
              </w:rPr>
              <w:t>szt</w:t>
            </w:r>
            <w:proofErr w:type="spellEnd"/>
            <w:r w:rsidRPr="00FF5A0B">
              <w:rPr>
                <w:rFonts w:ascii="Verdana" w:hAnsi="Verdana" w:cstheme="minorHAnsi"/>
                <w:b/>
                <w:sz w:val="16"/>
                <w:szCs w:val="16"/>
              </w:rPr>
              <w:t>)</w:t>
            </w:r>
          </w:p>
        </w:tc>
        <w:tc>
          <w:tcPr>
            <w:tcW w:w="3090" w:type="dxa"/>
            <w:gridSpan w:val="2"/>
            <w:tcBorders>
              <w:top w:val="single" w:sz="4" w:space="0" w:color="auto"/>
              <w:bottom w:val="single" w:sz="4" w:space="0" w:color="auto"/>
            </w:tcBorders>
            <w:shd w:val="clear" w:color="auto" w:fill="1A7466"/>
            <w:vAlign w:val="center"/>
          </w:tcPr>
          <w:p w14:paraId="6A243E35" w14:textId="3CE75C60"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25195D">
              <w:rPr>
                <w:rFonts w:ascii="Verdana" w:hAnsi="Verdana" w:cstheme="minorHAnsi"/>
                <w:b/>
                <w:sz w:val="16"/>
                <w:szCs w:val="16"/>
              </w:rPr>
              <w:t>realizacji dostawy</w:t>
            </w:r>
          </w:p>
        </w:tc>
        <w:tc>
          <w:tcPr>
            <w:tcW w:w="2972" w:type="dxa"/>
            <w:vMerge w:val="restart"/>
            <w:tcBorders>
              <w:top w:val="single" w:sz="4" w:space="0" w:color="auto"/>
              <w:left w:val="nil"/>
              <w:right w:val="single" w:sz="4" w:space="0" w:color="auto"/>
            </w:tcBorders>
            <w:shd w:val="clear" w:color="auto" w:fill="1A7466"/>
            <w:vAlign w:val="center"/>
          </w:tcPr>
          <w:p w14:paraId="64595C1A" w14:textId="77777777" w:rsidR="00FF5A0B" w:rsidRPr="00FE56A2" w:rsidRDefault="00FF5A0B"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FF5A0B" w:rsidRPr="00FE56A2" w:rsidRDefault="00FF5A0B"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FF5A0B" w:rsidRPr="00FE56A2" w14:paraId="6782B4CA" w14:textId="77777777" w:rsidTr="00ED527F">
        <w:trPr>
          <w:trHeight w:val="504"/>
          <w:tblHeader/>
        </w:trPr>
        <w:tc>
          <w:tcPr>
            <w:tcW w:w="597" w:type="dxa"/>
            <w:vMerge/>
            <w:tcBorders>
              <w:left w:val="single" w:sz="4" w:space="0" w:color="auto"/>
            </w:tcBorders>
            <w:shd w:val="clear" w:color="auto" w:fill="00B050"/>
            <w:vAlign w:val="center"/>
          </w:tcPr>
          <w:p w14:paraId="44ABAE26" w14:textId="77777777" w:rsidR="00FF5A0B" w:rsidRPr="00FE56A2" w:rsidRDefault="00FF5A0B" w:rsidP="00FE56A2">
            <w:pPr>
              <w:jc w:val="center"/>
              <w:rPr>
                <w:rFonts w:ascii="Verdana" w:hAnsi="Verdana" w:cstheme="minorHAnsi"/>
                <w:b/>
                <w:sz w:val="16"/>
                <w:szCs w:val="16"/>
              </w:rPr>
            </w:pPr>
          </w:p>
        </w:tc>
        <w:tc>
          <w:tcPr>
            <w:tcW w:w="1417" w:type="dxa"/>
            <w:vMerge/>
            <w:tcBorders>
              <w:top w:val="nil"/>
              <w:right w:val="single" w:sz="4" w:space="0" w:color="auto"/>
            </w:tcBorders>
            <w:shd w:val="clear" w:color="auto" w:fill="00B050"/>
            <w:vAlign w:val="center"/>
          </w:tcPr>
          <w:p w14:paraId="0944CD7C" w14:textId="77777777" w:rsidR="00FF5A0B" w:rsidRPr="00FE56A2" w:rsidRDefault="00FF5A0B" w:rsidP="00FE56A2">
            <w:pPr>
              <w:jc w:val="center"/>
              <w:rPr>
                <w:rFonts w:ascii="Verdana" w:hAnsi="Verdana" w:cstheme="minorHAnsi"/>
                <w:b/>
                <w:sz w:val="16"/>
                <w:szCs w:val="16"/>
              </w:rPr>
            </w:pPr>
          </w:p>
        </w:tc>
        <w:tc>
          <w:tcPr>
            <w:tcW w:w="2801" w:type="dxa"/>
            <w:vMerge/>
            <w:shd w:val="clear" w:color="auto" w:fill="00B050"/>
            <w:vAlign w:val="center"/>
          </w:tcPr>
          <w:p w14:paraId="32AF4E43" w14:textId="77777777" w:rsidR="00FF5A0B" w:rsidRPr="00FE56A2" w:rsidRDefault="00FF5A0B" w:rsidP="00FE56A2">
            <w:pPr>
              <w:jc w:val="center"/>
              <w:rPr>
                <w:rFonts w:ascii="Verdana" w:hAnsi="Verdana" w:cstheme="minorHAnsi"/>
                <w:b/>
                <w:sz w:val="16"/>
                <w:szCs w:val="16"/>
              </w:rPr>
            </w:pPr>
          </w:p>
        </w:tc>
        <w:tc>
          <w:tcPr>
            <w:tcW w:w="2585" w:type="dxa"/>
            <w:vMerge/>
            <w:shd w:val="clear" w:color="auto" w:fill="00B050"/>
            <w:vAlign w:val="center"/>
          </w:tcPr>
          <w:p w14:paraId="2F8BD42E" w14:textId="6A96B51F" w:rsidR="00FF5A0B" w:rsidRPr="00FE56A2" w:rsidRDefault="00FF5A0B"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559" w:type="dxa"/>
            <w:tcBorders>
              <w:top w:val="nil"/>
              <w:right w:val="single" w:sz="4" w:space="0" w:color="auto"/>
            </w:tcBorders>
            <w:shd w:val="clear" w:color="auto" w:fill="1A7466"/>
            <w:vAlign w:val="center"/>
          </w:tcPr>
          <w:p w14:paraId="71C4B5B4" w14:textId="77777777"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FF5A0B" w:rsidRPr="00FE56A2" w:rsidRDefault="00FF5A0B"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972" w:type="dxa"/>
            <w:vMerge/>
            <w:tcBorders>
              <w:left w:val="single" w:sz="4" w:space="0" w:color="auto"/>
              <w:bottom w:val="single" w:sz="4" w:space="0" w:color="auto"/>
              <w:right w:val="single" w:sz="4" w:space="0" w:color="auto"/>
            </w:tcBorders>
            <w:shd w:val="clear" w:color="auto" w:fill="00B050"/>
            <w:vAlign w:val="center"/>
          </w:tcPr>
          <w:p w14:paraId="7E6799C2" w14:textId="77777777" w:rsidR="00FF5A0B" w:rsidRPr="00FE56A2" w:rsidRDefault="00FF5A0B" w:rsidP="00FE56A2">
            <w:pPr>
              <w:jc w:val="center"/>
              <w:rPr>
                <w:rFonts w:ascii="Verdana" w:hAnsi="Verdana" w:cstheme="minorHAnsi"/>
                <w:sz w:val="16"/>
                <w:szCs w:val="16"/>
              </w:rPr>
            </w:pPr>
          </w:p>
        </w:tc>
      </w:tr>
      <w:tr w:rsidR="00FF5A0B" w:rsidRPr="00FE56A2" w14:paraId="2793A6BC" w14:textId="77777777" w:rsidTr="00ED527F">
        <w:trPr>
          <w:trHeight w:val="443"/>
        </w:trPr>
        <w:tc>
          <w:tcPr>
            <w:tcW w:w="597" w:type="dxa"/>
            <w:vAlign w:val="center"/>
          </w:tcPr>
          <w:p w14:paraId="1C5E9967" w14:textId="77777777" w:rsidR="00FF5A0B" w:rsidRPr="00FE56A2" w:rsidRDefault="00FF5A0B">
            <w:pPr>
              <w:numPr>
                <w:ilvl w:val="0"/>
                <w:numId w:val="24"/>
              </w:numPr>
              <w:autoSpaceDE w:val="0"/>
              <w:autoSpaceDN w:val="0"/>
              <w:spacing w:before="120" w:after="200" w:line="240" w:lineRule="auto"/>
              <w:jc w:val="left"/>
              <w:rPr>
                <w:rFonts w:ascii="Verdana" w:hAnsi="Verdana" w:cstheme="minorHAnsi"/>
                <w:sz w:val="16"/>
                <w:szCs w:val="16"/>
              </w:rPr>
            </w:pPr>
          </w:p>
        </w:tc>
        <w:tc>
          <w:tcPr>
            <w:tcW w:w="1417" w:type="dxa"/>
            <w:tcBorders>
              <w:right w:val="single" w:sz="4" w:space="0" w:color="auto"/>
            </w:tcBorders>
            <w:vAlign w:val="center"/>
          </w:tcPr>
          <w:p w14:paraId="742FCD18" w14:textId="77777777" w:rsidR="00FF5A0B" w:rsidRPr="00FE56A2" w:rsidRDefault="00FF5A0B" w:rsidP="00FE56A2">
            <w:pPr>
              <w:spacing w:before="120"/>
              <w:rPr>
                <w:rFonts w:ascii="Verdana" w:hAnsi="Verdana" w:cstheme="minorHAnsi"/>
                <w:sz w:val="16"/>
                <w:szCs w:val="16"/>
              </w:rPr>
            </w:pPr>
          </w:p>
        </w:tc>
        <w:tc>
          <w:tcPr>
            <w:tcW w:w="2801" w:type="dxa"/>
            <w:vAlign w:val="center"/>
          </w:tcPr>
          <w:p w14:paraId="432340A0" w14:textId="77777777" w:rsidR="00FF5A0B" w:rsidRPr="00FE56A2" w:rsidRDefault="00FF5A0B" w:rsidP="00FE56A2">
            <w:pPr>
              <w:spacing w:before="120"/>
              <w:rPr>
                <w:rFonts w:ascii="Verdana" w:hAnsi="Verdana" w:cstheme="minorHAnsi"/>
                <w:sz w:val="16"/>
                <w:szCs w:val="16"/>
              </w:rPr>
            </w:pPr>
          </w:p>
        </w:tc>
        <w:tc>
          <w:tcPr>
            <w:tcW w:w="2585" w:type="dxa"/>
            <w:vAlign w:val="center"/>
          </w:tcPr>
          <w:p w14:paraId="68DC1943" w14:textId="0A5A3EAE" w:rsidR="00FF5A0B" w:rsidRPr="00FE56A2" w:rsidRDefault="00FF5A0B"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FF5A0B" w:rsidRPr="00FE56A2" w:rsidRDefault="00FF5A0B"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FF5A0B" w:rsidRPr="00FE56A2" w:rsidRDefault="00FF5A0B" w:rsidP="00FE56A2">
            <w:pPr>
              <w:spacing w:before="120"/>
              <w:rPr>
                <w:rFonts w:ascii="Verdana" w:hAnsi="Verdana" w:cstheme="minorHAnsi"/>
                <w:sz w:val="16"/>
                <w:szCs w:val="16"/>
              </w:rPr>
            </w:pPr>
          </w:p>
        </w:tc>
        <w:tc>
          <w:tcPr>
            <w:tcW w:w="2972" w:type="dxa"/>
            <w:tcBorders>
              <w:top w:val="single" w:sz="4" w:space="0" w:color="auto"/>
              <w:left w:val="single" w:sz="4" w:space="0" w:color="auto"/>
              <w:bottom w:val="single" w:sz="4" w:space="0" w:color="auto"/>
              <w:right w:val="single" w:sz="4" w:space="0" w:color="auto"/>
            </w:tcBorders>
            <w:vAlign w:val="center"/>
          </w:tcPr>
          <w:p w14:paraId="577B12F8" w14:textId="77777777" w:rsidR="00FF5A0B" w:rsidRPr="00FE56A2" w:rsidRDefault="00FF5A0B"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F5A0B">
      <w:pPr>
        <w:ind w:left="-284" w:right="-993"/>
        <w:jc w:val="center"/>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050D92B8" w:rsidR="00B3599D" w:rsidRPr="00FE56A2" w:rsidRDefault="00B3599D" w:rsidP="00ED527F">
      <w:pPr>
        <w:ind w:left="5245" w:right="778" w:hanging="567"/>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r w:rsidR="00ED527F">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ED527F">
      <w:pPr>
        <w:spacing w:line="240" w:lineRule="auto"/>
        <w:ind w:left="5398" w:right="920"/>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0671D86B" w:rsidR="00D7603F" w:rsidRPr="0025195D" w:rsidRDefault="00D7603F" w:rsidP="0025195D">
      <w:pPr>
        <w:spacing w:line="240" w:lineRule="auto"/>
        <w:jc w:val="left"/>
        <w:rPr>
          <w:rFonts w:ascii="Verdana" w:hAnsi="Verdana" w:cstheme="minorHAnsi"/>
          <w:b/>
          <w:i/>
          <w:sz w:val="20"/>
        </w:rPr>
      </w:pPr>
    </w:p>
    <w:sectPr w:rsidR="00D7603F" w:rsidRPr="0025195D" w:rsidSect="00FF5A0B">
      <w:pgSz w:w="16834" w:h="11909" w:orient="landscape" w:code="9"/>
      <w:pgMar w:top="992" w:right="180" w:bottom="710"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AFB44" w14:textId="77777777" w:rsidR="00551FBD" w:rsidRDefault="00551FBD">
      <w:r>
        <w:separator/>
      </w:r>
    </w:p>
  </w:endnote>
  <w:endnote w:type="continuationSeparator" w:id="0">
    <w:p w14:paraId="7A952234" w14:textId="77777777" w:rsidR="00551FBD" w:rsidRDefault="00551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altName w:val="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35BB2" w14:textId="77777777" w:rsidR="00551FBD" w:rsidRDefault="00551FBD">
      <w:r>
        <w:separator/>
      </w:r>
    </w:p>
  </w:footnote>
  <w:footnote w:type="continuationSeparator" w:id="0">
    <w:p w14:paraId="347AA9FE" w14:textId="77777777" w:rsidR="00551FBD" w:rsidRDefault="00551FBD">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205E669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618D749" w14:textId="791029E2" w:rsidR="003152A3" w:rsidRDefault="00081004" w:rsidP="00D10136">
          <w:pPr>
            <w:suppressAutoHyphens/>
            <w:ind w:right="187"/>
            <w:jc w:val="left"/>
            <w:rPr>
              <w:rFonts w:ascii="Trebuchet MS" w:hAnsi="Trebuchet MS"/>
              <w:color w:val="000000" w:themeColor="text1"/>
              <w:sz w:val="14"/>
              <w:szCs w:val="18"/>
            </w:rPr>
          </w:pPr>
          <w:r>
            <w:rPr>
              <w:rFonts w:ascii="Trebuchet MS" w:hAnsi="Trebuchet MS"/>
              <w:color w:val="000000" w:themeColor="text1"/>
              <w:sz w:val="14"/>
              <w:szCs w:val="18"/>
            </w:rPr>
            <w:t>D</w:t>
          </w:r>
          <w:r w:rsidR="003152A3" w:rsidRPr="003152A3">
            <w:rPr>
              <w:rFonts w:ascii="Trebuchet MS" w:hAnsi="Trebuchet MS"/>
              <w:color w:val="000000" w:themeColor="text1"/>
              <w:sz w:val="14"/>
              <w:szCs w:val="18"/>
            </w:rPr>
            <w:t>ostaw</w:t>
          </w:r>
          <w:r>
            <w:rPr>
              <w:rFonts w:ascii="Trebuchet MS" w:hAnsi="Trebuchet MS"/>
              <w:color w:val="000000" w:themeColor="text1"/>
              <w:sz w:val="14"/>
              <w:szCs w:val="18"/>
            </w:rPr>
            <w:t>y</w:t>
          </w:r>
          <w:r w:rsidR="003152A3" w:rsidRPr="003152A3">
            <w:rPr>
              <w:rFonts w:ascii="Trebuchet MS" w:hAnsi="Trebuchet MS"/>
              <w:color w:val="000000" w:themeColor="text1"/>
              <w:sz w:val="14"/>
              <w:szCs w:val="18"/>
            </w:rPr>
            <w:t xml:space="preserve"> wraz z montażami i pracami dodatkowymi </w:t>
          </w:r>
          <w:r>
            <w:rPr>
              <w:rFonts w:ascii="Trebuchet MS" w:hAnsi="Trebuchet MS"/>
              <w:color w:val="000000" w:themeColor="text1"/>
              <w:sz w:val="14"/>
              <w:szCs w:val="18"/>
            </w:rPr>
            <w:br/>
          </w:r>
          <w:r w:rsidR="003152A3" w:rsidRPr="003152A3">
            <w:rPr>
              <w:rFonts w:ascii="Trebuchet MS" w:hAnsi="Trebuchet MS"/>
              <w:color w:val="000000" w:themeColor="text1"/>
              <w:sz w:val="14"/>
              <w:szCs w:val="18"/>
            </w:rPr>
            <w:t>ciepłomierzy i wodomierzy dla PGE Toruń S.A.</w:t>
          </w:r>
        </w:p>
        <w:p w14:paraId="1F21387A" w14:textId="1207F073" w:rsidR="00087DD1" w:rsidRPr="00E14220" w:rsidRDefault="003152A3" w:rsidP="003152A3">
          <w:pPr>
            <w:suppressAutoHyphens/>
            <w:ind w:right="187"/>
            <w:rPr>
              <w:rFonts w:asciiTheme="majorHAnsi" w:hAnsiTheme="majorHAnsi"/>
              <w:color w:val="000000" w:themeColor="text1"/>
              <w:sz w:val="14"/>
              <w:szCs w:val="18"/>
            </w:rPr>
          </w:pPr>
          <w:r w:rsidRPr="003152A3">
            <w:rPr>
              <w:rFonts w:asciiTheme="majorHAnsi" w:hAnsiTheme="majorHAnsi"/>
              <w:color w:val="000000" w:themeColor="text1"/>
              <w:sz w:val="14"/>
              <w:szCs w:val="18"/>
            </w:rPr>
            <w:t>POST/PEC/PEC/UZB/00965/2025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1.75pt;height:38.15pt">
                <v:imagedata r:id="rId1" o:title=""/>
              </v:shape>
              <o:OLEObject Type="Embed" ProgID="PBrush" ShapeID="_x0000_i1045" DrawAspect="Content" ObjectID="_1825823702"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5AF45E7"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19E37182" w:rsidR="00087DD1" w:rsidRDefault="00081004" w:rsidP="00D10136">
          <w:pPr>
            <w:suppressAutoHyphens/>
            <w:ind w:right="187"/>
            <w:jc w:val="left"/>
            <w:rPr>
              <w:rFonts w:ascii="Trebuchet MS" w:hAnsi="Trebuchet MS"/>
              <w:color w:val="000000" w:themeColor="text1"/>
              <w:sz w:val="14"/>
              <w:szCs w:val="18"/>
            </w:rPr>
          </w:pPr>
          <w:r>
            <w:rPr>
              <w:rFonts w:ascii="Trebuchet MS" w:hAnsi="Trebuchet MS"/>
              <w:color w:val="000000" w:themeColor="text1"/>
              <w:sz w:val="14"/>
              <w:szCs w:val="18"/>
            </w:rPr>
            <w:t>D</w:t>
          </w:r>
          <w:r w:rsidR="003152A3" w:rsidRPr="003152A3">
            <w:rPr>
              <w:rFonts w:ascii="Trebuchet MS" w:hAnsi="Trebuchet MS"/>
              <w:color w:val="000000" w:themeColor="text1"/>
              <w:sz w:val="14"/>
              <w:szCs w:val="18"/>
            </w:rPr>
            <w:t>ostaw</w:t>
          </w:r>
          <w:r>
            <w:rPr>
              <w:rFonts w:ascii="Trebuchet MS" w:hAnsi="Trebuchet MS"/>
              <w:color w:val="000000" w:themeColor="text1"/>
              <w:sz w:val="14"/>
              <w:szCs w:val="18"/>
            </w:rPr>
            <w:t>y</w:t>
          </w:r>
          <w:r w:rsidR="003152A3" w:rsidRPr="003152A3">
            <w:rPr>
              <w:rFonts w:ascii="Trebuchet MS" w:hAnsi="Trebuchet MS"/>
              <w:color w:val="000000" w:themeColor="text1"/>
              <w:sz w:val="14"/>
              <w:szCs w:val="18"/>
            </w:rPr>
            <w:t xml:space="preserve"> wraz z montażami i pracami dodatkowymi </w:t>
          </w:r>
          <w:r>
            <w:rPr>
              <w:rFonts w:ascii="Trebuchet MS" w:hAnsi="Trebuchet MS"/>
              <w:color w:val="000000" w:themeColor="text1"/>
              <w:sz w:val="14"/>
              <w:szCs w:val="18"/>
            </w:rPr>
            <w:br/>
          </w:r>
          <w:r w:rsidR="003152A3" w:rsidRPr="003152A3">
            <w:rPr>
              <w:rFonts w:ascii="Trebuchet MS" w:hAnsi="Trebuchet MS"/>
              <w:color w:val="000000" w:themeColor="text1"/>
              <w:sz w:val="14"/>
              <w:szCs w:val="18"/>
            </w:rPr>
            <w:t>ciepłomierzy i wodomierzy dla PGE Toruń S.A.</w:t>
          </w:r>
        </w:p>
        <w:p w14:paraId="293C60DD" w14:textId="549E84E5" w:rsidR="00087DD1" w:rsidRPr="00E14220" w:rsidRDefault="003152A3" w:rsidP="00DE4180">
          <w:pPr>
            <w:suppressAutoHyphens/>
            <w:ind w:right="187"/>
            <w:rPr>
              <w:rFonts w:asciiTheme="majorHAnsi" w:hAnsiTheme="majorHAnsi"/>
              <w:color w:val="000000" w:themeColor="text1"/>
              <w:sz w:val="14"/>
              <w:szCs w:val="18"/>
            </w:rPr>
          </w:pPr>
          <w:r w:rsidRPr="003152A3">
            <w:rPr>
              <w:rFonts w:asciiTheme="majorHAnsi" w:hAnsiTheme="majorHAnsi"/>
              <w:color w:val="000000" w:themeColor="text1"/>
              <w:sz w:val="14"/>
              <w:szCs w:val="18"/>
            </w:rPr>
            <w:t>POST/PEC/PEC/UZB/00965/2025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01.75pt;height:38.15pt">
                <v:imagedata r:id="rId1" o:title=""/>
              </v:shape>
              <o:OLEObject Type="Embed" ProgID="PBrush" ShapeID="_x0000_i1046" DrawAspect="Content" ObjectID="_1825823703"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2"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4"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0"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3"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6"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0"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7"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8"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DC7227F"/>
    <w:multiLevelType w:val="hybridMultilevel"/>
    <w:tmpl w:val="14CC5C1C"/>
    <w:lvl w:ilvl="0" w:tplc="04150001">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8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3"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6"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7"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1"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2"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5"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8"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58"/>
  </w:num>
  <w:num w:numId="2" w16cid:durableId="353575372">
    <w:abstractNumId w:val="45"/>
  </w:num>
  <w:num w:numId="3" w16cid:durableId="1065684042">
    <w:abstractNumId w:val="100"/>
  </w:num>
  <w:num w:numId="4" w16cid:durableId="624309610">
    <w:abstractNumId w:val="65"/>
  </w:num>
  <w:num w:numId="5" w16cid:durableId="823622864">
    <w:abstractNumId w:val="31"/>
  </w:num>
  <w:num w:numId="6" w16cid:durableId="1187985533">
    <w:abstractNumId w:val="71"/>
  </w:num>
  <w:num w:numId="7" w16cid:durableId="116146662">
    <w:abstractNumId w:val="56"/>
  </w:num>
  <w:num w:numId="8" w16cid:durableId="1051811827">
    <w:abstractNumId w:val="85"/>
  </w:num>
  <w:num w:numId="9" w16cid:durableId="945423136">
    <w:abstractNumId w:val="49"/>
  </w:num>
  <w:num w:numId="10" w16cid:durableId="1961109045">
    <w:abstractNumId w:val="46"/>
  </w:num>
  <w:num w:numId="11" w16cid:durableId="490606094">
    <w:abstractNumId w:val="77"/>
  </w:num>
  <w:num w:numId="12" w16cid:durableId="515927778">
    <w:abstractNumId w:val="99"/>
  </w:num>
  <w:num w:numId="13" w16cid:durableId="1117338572">
    <w:abstractNumId w:val="74"/>
  </w:num>
  <w:num w:numId="14" w16cid:durableId="345060870">
    <w:abstractNumId w:val="60"/>
  </w:num>
  <w:num w:numId="15" w16cid:durableId="1088386943">
    <w:abstractNumId w:val="24"/>
  </w:num>
  <w:num w:numId="16" w16cid:durableId="2029795881">
    <w:abstractNumId w:val="33"/>
  </w:num>
  <w:num w:numId="17" w16cid:durableId="315573961">
    <w:abstractNumId w:val="110"/>
  </w:num>
  <w:num w:numId="18" w16cid:durableId="497622217">
    <w:abstractNumId w:val="102"/>
  </w:num>
  <w:num w:numId="19" w16cid:durableId="1482650387">
    <w:abstractNumId w:val="1"/>
  </w:num>
  <w:num w:numId="20" w16cid:durableId="277375634">
    <w:abstractNumId w:val="98"/>
  </w:num>
  <w:num w:numId="21" w16cid:durableId="1318723589">
    <w:abstractNumId w:val="22"/>
  </w:num>
  <w:num w:numId="22" w16cid:durableId="458760992">
    <w:abstractNumId w:val="47"/>
  </w:num>
  <w:num w:numId="23" w16cid:durableId="1017385974">
    <w:abstractNumId w:val="0"/>
  </w:num>
  <w:num w:numId="24" w16cid:durableId="633995953">
    <w:abstractNumId w:val="54"/>
  </w:num>
  <w:num w:numId="25" w16cid:durableId="572471217">
    <w:abstractNumId w:val="81"/>
    <w:lvlOverride w:ilvl="0">
      <w:startOverride w:val="1"/>
    </w:lvlOverride>
  </w:num>
  <w:num w:numId="26" w16cid:durableId="698774182">
    <w:abstractNumId w:val="92"/>
  </w:num>
  <w:num w:numId="27" w16cid:durableId="1780491560">
    <w:abstractNumId w:val="44"/>
  </w:num>
  <w:num w:numId="28" w16cid:durableId="1517040089">
    <w:abstractNumId w:val="79"/>
  </w:num>
  <w:num w:numId="29" w16cid:durableId="610238437">
    <w:abstractNumId w:val="66"/>
  </w:num>
  <w:num w:numId="30" w16cid:durableId="2081174679">
    <w:abstractNumId w:val="52"/>
  </w:num>
  <w:num w:numId="31" w16cid:durableId="345862804">
    <w:abstractNumId w:val="28"/>
  </w:num>
  <w:num w:numId="32" w16cid:durableId="1446075517">
    <w:abstractNumId w:val="37"/>
  </w:num>
  <w:num w:numId="33" w16cid:durableId="401877242">
    <w:abstractNumId w:val="72"/>
  </w:num>
  <w:num w:numId="34" w16cid:durableId="1619144154">
    <w:abstractNumId w:val="57"/>
  </w:num>
  <w:num w:numId="35" w16cid:durableId="466823779">
    <w:abstractNumId w:val="67"/>
    <w:lvlOverride w:ilvl="0">
      <w:startOverride w:val="1"/>
    </w:lvlOverride>
  </w:num>
  <w:num w:numId="36" w16cid:durableId="1159928700">
    <w:abstractNumId w:val="89"/>
    <w:lvlOverride w:ilvl="0">
      <w:startOverride w:val="1"/>
    </w:lvlOverride>
  </w:num>
  <w:num w:numId="37" w16cid:durableId="913440899">
    <w:abstractNumId w:val="42"/>
  </w:num>
  <w:num w:numId="38" w16cid:durableId="1711026419">
    <w:abstractNumId w:val="51"/>
  </w:num>
  <w:num w:numId="39" w16cid:durableId="1841970297">
    <w:abstractNumId w:val="91"/>
  </w:num>
  <w:num w:numId="40" w16cid:durableId="1186291030">
    <w:abstractNumId w:val="15"/>
  </w:num>
  <w:num w:numId="41" w16cid:durableId="1416785790">
    <w:abstractNumId w:val="94"/>
  </w:num>
  <w:num w:numId="42" w16cid:durableId="13924577">
    <w:abstractNumId w:val="87"/>
  </w:num>
  <w:num w:numId="43" w16cid:durableId="407731134">
    <w:abstractNumId w:val="75"/>
  </w:num>
  <w:num w:numId="44" w16cid:durableId="1855680117">
    <w:abstractNumId w:val="101"/>
  </w:num>
  <w:num w:numId="45" w16cid:durableId="241453295">
    <w:abstractNumId w:val="40"/>
  </w:num>
  <w:num w:numId="46" w16cid:durableId="402724796">
    <w:abstractNumId w:val="83"/>
  </w:num>
  <w:num w:numId="47" w16cid:durableId="1333341186">
    <w:abstractNumId w:val="107"/>
  </w:num>
  <w:num w:numId="48" w16cid:durableId="660163254">
    <w:abstractNumId w:val="34"/>
  </w:num>
  <w:num w:numId="49" w16cid:durableId="1020398219">
    <w:abstractNumId w:val="35"/>
  </w:num>
  <w:num w:numId="50" w16cid:durableId="755246158">
    <w:abstractNumId w:val="90"/>
  </w:num>
  <w:num w:numId="51" w16cid:durableId="1996563284">
    <w:abstractNumId w:val="23"/>
  </w:num>
  <w:num w:numId="52" w16cid:durableId="427579061">
    <w:abstractNumId w:val="43"/>
  </w:num>
  <w:num w:numId="53" w16cid:durableId="1520125627">
    <w:abstractNumId w:val="36"/>
  </w:num>
  <w:num w:numId="54" w16cid:durableId="1778938592">
    <w:abstractNumId w:val="103"/>
  </w:num>
  <w:num w:numId="55" w16cid:durableId="1777217560">
    <w:abstractNumId w:val="73"/>
  </w:num>
  <w:num w:numId="56" w16cid:durableId="2048293662">
    <w:abstractNumId w:val="41"/>
  </w:num>
  <w:num w:numId="57" w16cid:durableId="120001390">
    <w:abstractNumId w:val="64"/>
  </w:num>
  <w:num w:numId="58" w16cid:durableId="487479810">
    <w:abstractNumId w:val="68"/>
  </w:num>
  <w:num w:numId="59" w16cid:durableId="1003701532">
    <w:abstractNumId w:val="27"/>
  </w:num>
  <w:num w:numId="60" w16cid:durableId="1520045375">
    <w:abstractNumId w:val="109"/>
  </w:num>
  <w:num w:numId="61" w16cid:durableId="30035062">
    <w:abstractNumId w:val="30"/>
  </w:num>
  <w:num w:numId="62" w16cid:durableId="1690061834">
    <w:abstractNumId w:val="93"/>
  </w:num>
  <w:num w:numId="63" w16cid:durableId="718819004">
    <w:abstractNumId w:val="69"/>
  </w:num>
  <w:num w:numId="64" w16cid:durableId="559294147">
    <w:abstractNumId w:val="82"/>
  </w:num>
  <w:num w:numId="65" w16cid:durableId="2040812480">
    <w:abstractNumId w:val="19"/>
  </w:num>
  <w:num w:numId="66" w16cid:durableId="1158767527">
    <w:abstractNumId w:val="88"/>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2"/>
  </w:num>
  <w:num w:numId="70" w16cid:durableId="1539390597">
    <w:abstractNumId w:val="38"/>
  </w:num>
  <w:num w:numId="71" w16cid:durableId="1302923468">
    <w:abstractNumId w:val="70"/>
  </w:num>
  <w:num w:numId="72" w16cid:durableId="1457485018">
    <w:abstractNumId w:val="53"/>
  </w:num>
  <w:num w:numId="73" w16cid:durableId="422536044">
    <w:abstractNumId w:val="95"/>
  </w:num>
  <w:num w:numId="74" w16cid:durableId="1379740397">
    <w:abstractNumId w:val="26"/>
  </w:num>
  <w:num w:numId="75" w16cid:durableId="1195580322">
    <w:abstractNumId w:val="20"/>
  </w:num>
  <w:num w:numId="76" w16cid:durableId="1806772482">
    <w:abstractNumId w:val="108"/>
  </w:num>
  <w:num w:numId="77" w16cid:durableId="1472165110">
    <w:abstractNumId w:val="55"/>
  </w:num>
  <w:num w:numId="78" w16cid:durableId="773401532">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4"/>
  </w:num>
  <w:num w:numId="80" w16cid:durableId="612517061">
    <w:abstractNumId w:val="78"/>
  </w:num>
  <w:num w:numId="81" w16cid:durableId="635723480">
    <w:abstractNumId w:val="76"/>
  </w:num>
  <w:num w:numId="82" w16cid:durableId="1636837164">
    <w:abstractNumId w:val="63"/>
  </w:num>
  <w:num w:numId="83" w16cid:durableId="946040943">
    <w:abstractNumId w:val="29"/>
  </w:num>
  <w:num w:numId="84" w16cid:durableId="1242370452">
    <w:abstractNumId w:val="84"/>
  </w:num>
  <w:num w:numId="85" w16cid:durableId="1512837729">
    <w:abstractNumId w:val="32"/>
  </w:num>
  <w:num w:numId="86" w16cid:durableId="2136560988">
    <w:abstractNumId w:val="106"/>
  </w:num>
  <w:num w:numId="87" w16cid:durableId="1307977103">
    <w:abstractNumId w:val="16"/>
  </w:num>
  <w:num w:numId="88" w16cid:durableId="130367263">
    <w:abstractNumId w:val="61"/>
  </w:num>
  <w:num w:numId="89" w16cid:durableId="1312900919">
    <w:abstractNumId w:val="39"/>
  </w:num>
  <w:num w:numId="90" w16cid:durableId="147330780">
    <w:abstractNumId w:val="59"/>
  </w:num>
  <w:num w:numId="91" w16cid:durableId="1161966957">
    <w:abstractNumId w:val="25"/>
  </w:num>
  <w:num w:numId="92" w16cid:durableId="914435547">
    <w:abstractNumId w:val="17"/>
  </w:num>
  <w:num w:numId="93" w16cid:durableId="227619780">
    <w:abstractNumId w:val="50"/>
  </w:num>
  <w:num w:numId="94" w16cid:durableId="1079979132">
    <w:abstractNumId w:val="96"/>
  </w:num>
  <w:num w:numId="95" w16cid:durableId="1894191116">
    <w:abstractNumId w:val="48"/>
  </w:num>
  <w:num w:numId="96" w16cid:durableId="60565077">
    <w:abstractNumId w:val="105"/>
  </w:num>
  <w:num w:numId="97" w16cid:durableId="512499882">
    <w:abstractNumId w:val="8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004"/>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075"/>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03C"/>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4824"/>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95D"/>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0BF"/>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2A3"/>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9D7"/>
    <w:rsid w:val="00352A02"/>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86D"/>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763"/>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1FBD"/>
    <w:rsid w:val="00552507"/>
    <w:rsid w:val="005525BB"/>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5C7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A9B"/>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4B7C"/>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06E"/>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06E"/>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DDB"/>
    <w:rsid w:val="00860464"/>
    <w:rsid w:val="00860675"/>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0AE4"/>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625E"/>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50A"/>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10136"/>
    <w:rsid w:val="00D1061E"/>
    <w:rsid w:val="00D10C9C"/>
    <w:rsid w:val="00D11C55"/>
    <w:rsid w:val="00D12EC3"/>
    <w:rsid w:val="00D12FD5"/>
    <w:rsid w:val="00D13078"/>
    <w:rsid w:val="00D14521"/>
    <w:rsid w:val="00D1481C"/>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7D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B7E0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27F"/>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A0B"/>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SWZ.docx</dmsv2BaseFileName>
    <dmsv2BaseDisplayName xmlns="http://schemas.microsoft.com/sharepoint/v3">edytowalne załączniki do SWZ</dmsv2BaseDisplayName>
    <dmsv2SWPP2ObjectNumber xmlns="http://schemas.microsoft.com/sharepoint/v3">POST/PEC/PEC/UZB/00965/2025                       </dmsv2SWPP2ObjectNumber>
    <dmsv2SWPP2SumMD5 xmlns="http://schemas.microsoft.com/sharepoint/v3">019d54e353f283b4cdf71035058ddc8b</dmsv2SWPP2SumMD5>
    <dmsv2BaseMoved xmlns="http://schemas.microsoft.com/sharepoint/v3">false</dmsv2BaseMoved>
    <dmsv2BaseIsSensitive xmlns="http://schemas.microsoft.com/sharepoint/v3">true</dmsv2BaseIsSensitive>
    <dmsv2SWPP2IDSWPP2 xmlns="http://schemas.microsoft.com/sharepoint/v3">697659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23873209</dmsv2BaseClientSystemDocumentID>
    <dmsv2BaseModifiedByID xmlns="http://schemas.microsoft.com/sharepoint/v3">19100704</dmsv2BaseModifiedByID>
    <dmsv2BaseCreatedByID xmlns="http://schemas.microsoft.com/sharepoint/v3">19100704</dmsv2BaseCreatedByID>
    <dmsv2SWPP2ObjectDepartment xmlns="http://schemas.microsoft.com/sharepoint/v3">00000001000l0003000q</dmsv2SWPP2ObjectDepartment>
    <dmsv2SWPP2ObjectName xmlns="http://schemas.microsoft.com/sharepoint/v3">Postępowanie</dmsv2SWPP2ObjectName>
    <_dlc_DocId xmlns="a19cb1c7-c5c7-46d4-85ae-d83685407bba">DPFVW34YURAE-834641568-15405</_dlc_DocId>
    <_dlc_DocIdUrl xmlns="a19cb1c7-c5c7-46d4-85ae-d83685407bba">
      <Url>https://swpp2.dms.gkpge.pl/sites/40/_layouts/15/DocIdRedir.aspx?ID=DPFVW34YURAE-834641568-15405</Url>
      <Description>DPFVW34YURAE-834641568-15405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FA0050CA-99CB-4842-9732-71519F57452D}"/>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1635203B-5DC1-4189-9ACA-3F872F70FA40}"/>
</file>

<file path=docProps/app.xml><?xml version="1.0" encoding="utf-8"?>
<Properties xmlns="http://schemas.openxmlformats.org/officeDocument/2006/extended-properties" xmlns:vt="http://schemas.openxmlformats.org/officeDocument/2006/docPropsVTypes">
  <Template>Normal</Template>
  <TotalTime>4</TotalTime>
  <Pages>7</Pages>
  <Words>2154</Words>
  <Characters>12928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Masłoń Patrycja [PGE EC S.A.]</dc:creator>
  <cp:keywords/>
  <cp:lastModifiedBy>Masłoń Patrycja [PGE EC S.A.]</cp:lastModifiedBy>
  <cp:revision>2</cp:revision>
  <cp:lastPrinted>2025-11-28T07:26:00Z</cp:lastPrinted>
  <dcterms:created xsi:type="dcterms:W3CDTF">2025-11-28T07:29:00Z</dcterms:created>
  <dcterms:modified xsi:type="dcterms:W3CDTF">2025-11-28T07:29:00Z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06cda22a-87c0-48d4-afc8-62f527cda337</vt:lpwstr>
  </property>
</Properties>
</file>